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099A" w14:textId="67959A0E" w:rsidR="009C4574" w:rsidRDefault="00AB580E" w:rsidP="00234EDD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สรุปผลการ</w:t>
      </w:r>
      <w:r w:rsidR="00234EDD" w:rsidRPr="00234ED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ประเมินโครงการ </w:t>
      </w:r>
      <w:r w:rsidR="00FA6982">
        <w:rPr>
          <w:rFonts w:ascii="TH SarabunIT๙" w:eastAsia="Calibri" w:hAnsi="TH SarabunIT๙" w:cs="TH SarabunIT๙"/>
          <w:sz w:val="32"/>
          <w:szCs w:val="32"/>
        </w:rPr>
        <w:t>Ch</w:t>
      </w:r>
      <w:r w:rsidR="001945A4">
        <w:rPr>
          <w:rFonts w:ascii="TH SarabunIT๙" w:eastAsia="Calibri" w:hAnsi="TH SarabunIT๙" w:cs="TH SarabunIT๙"/>
          <w:sz w:val="32"/>
          <w:szCs w:val="32"/>
        </w:rPr>
        <w:t xml:space="preserve">ildren </w:t>
      </w:r>
      <w:r w:rsidR="00FA6982">
        <w:rPr>
          <w:rFonts w:ascii="TH SarabunIT๙" w:eastAsia="Calibri" w:hAnsi="TH SarabunIT๙" w:cs="TH SarabunIT๙"/>
          <w:sz w:val="32"/>
          <w:szCs w:val="32"/>
        </w:rPr>
        <w:t>’s Day</w:t>
      </w:r>
    </w:p>
    <w:p w14:paraId="79EE5CD0" w14:textId="2D81B207" w:rsidR="009C4574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 w:rsidRPr="00234ED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คำชี้แจง </w:t>
      </w:r>
      <w:r w:rsidRPr="00234EDD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ให้นักเรียนตอบแบบประเมินโครงการ </w:t>
      </w:r>
      <w:r w:rsidR="001945A4">
        <w:rPr>
          <w:rFonts w:ascii="TH SarabunIT๙" w:eastAsia="Calibri" w:hAnsi="TH SarabunIT๙" w:cs="TH SarabunIT๙"/>
          <w:sz w:val="32"/>
          <w:szCs w:val="32"/>
        </w:rPr>
        <w:t>Children ’s Day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ตามระดับความพึงพอใจ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br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5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</w:rPr>
        <w:t>=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4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1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=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พอใจน้อยที่สุด</w:t>
      </w:r>
    </w:p>
    <w:p w14:paraId="486B8E2C" w14:textId="77777777" w:rsidR="009C4574" w:rsidRDefault="009C4574" w:rsidP="009C4574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การแปลคะแนน (ร้อยละ)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 xml:space="preserve">90-100 =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613A1C80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80-89  </w:t>
      </w:r>
      <w:r>
        <w:rPr>
          <w:rFonts w:ascii="TH SarabunPSK" w:hAnsi="TH SarabunPSK" w:cs="TH SarabunPSK"/>
          <w:noProof/>
          <w:sz w:val="32"/>
          <w:szCs w:val="32"/>
        </w:rPr>
        <w:tab/>
        <w:t>=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</w:p>
    <w:p w14:paraId="0D6457A2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70-79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</w:p>
    <w:p w14:paraId="5D82A25D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60-69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</w:p>
    <w:p w14:paraId="779BB2AF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50-59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พอใจน้อยที่สุด</w:t>
      </w:r>
    </w:p>
    <w:p w14:paraId="07010CD0" w14:textId="707E4998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35942">
        <w:rPr>
          <w:rFonts w:ascii="TH SarabunPSK" w:hAnsi="TH SarabunPSK" w:cs="TH SarabunPSK" w:hint="cs"/>
          <w:noProof/>
          <w:sz w:val="32"/>
          <w:szCs w:val="32"/>
          <w:cs/>
        </w:rPr>
        <w:t>โดยทำเครื่องหมาย (√) ลงในตารางที่กำหนดให้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67"/>
        <w:gridCol w:w="567"/>
        <w:gridCol w:w="567"/>
        <w:gridCol w:w="567"/>
        <w:gridCol w:w="566"/>
      </w:tblGrid>
      <w:tr w:rsidR="00234EDD" w:rsidRPr="00335942" w14:paraId="0A6DE8B4" w14:textId="77777777" w:rsidTr="00335942">
        <w:tc>
          <w:tcPr>
            <w:tcW w:w="6516" w:type="dxa"/>
          </w:tcPr>
          <w:p w14:paraId="42151387" w14:textId="3775734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14:paraId="3D9AFD02" w14:textId="7B8C2B7F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DE8FCD4" w14:textId="4B6DA6D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E385FAD" w14:textId="63AC46E1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03BB6A0F" w14:textId="63280A24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566" w:type="dxa"/>
          </w:tcPr>
          <w:p w14:paraId="47E07ED1" w14:textId="1219F035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234EDD" w14:paraId="6E27C2C9" w14:textId="77777777" w:rsidTr="00335942">
        <w:tc>
          <w:tcPr>
            <w:tcW w:w="6516" w:type="dxa"/>
          </w:tcPr>
          <w:p w14:paraId="3584ED86" w14:textId="6050863E" w:rsidR="00234EDD" w:rsidRPr="00335942" w:rsidRDefault="00335942" w:rsidP="00FA69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594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FA69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การแจ้งประชาสัมพันธ์ให้นักเรียนและผู้ปกครองทราบ</w:t>
            </w:r>
          </w:p>
        </w:tc>
        <w:tc>
          <w:tcPr>
            <w:tcW w:w="567" w:type="dxa"/>
          </w:tcPr>
          <w:p w14:paraId="479906FE" w14:textId="00F11B15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AE2BE5" w14:textId="3CA8B37F" w:rsidR="00234EDD" w:rsidRDefault="000035FA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8D6C01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317C8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30411B3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65AC40AA" w14:textId="77777777" w:rsidTr="00335942">
        <w:tc>
          <w:tcPr>
            <w:tcW w:w="6516" w:type="dxa"/>
          </w:tcPr>
          <w:p w14:paraId="05528203" w14:textId="780B69BE" w:rsidR="00234EDD" w:rsidRDefault="001945A4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ซุ้มอาหารและเครื่องดื่ม</w:t>
            </w:r>
          </w:p>
        </w:tc>
        <w:tc>
          <w:tcPr>
            <w:tcW w:w="567" w:type="dxa"/>
          </w:tcPr>
          <w:p w14:paraId="49526DC1" w14:textId="15D55901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A495595" w14:textId="4E2FAB8F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65387A" w14:textId="11FD7EDB" w:rsidR="00234EDD" w:rsidRPr="0059465A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348A32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2A66CE5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11864070" w14:textId="77777777" w:rsidTr="00335942">
        <w:tc>
          <w:tcPr>
            <w:tcW w:w="6516" w:type="dxa"/>
          </w:tcPr>
          <w:p w14:paraId="1C39B1CC" w14:textId="7AB15A56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335942"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3359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D102C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การจัดสถานที่สำหรับกิจกรรมกลางแจ้ง</w:t>
            </w:r>
          </w:p>
        </w:tc>
        <w:tc>
          <w:tcPr>
            <w:tcW w:w="567" w:type="dxa"/>
          </w:tcPr>
          <w:p w14:paraId="6C669222" w14:textId="5B058278" w:rsidR="00234EDD" w:rsidRDefault="00AB580E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60116F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9E74D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8B6750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6B0748F1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7B9A7F44" w14:textId="77777777" w:rsidTr="00335942">
        <w:tc>
          <w:tcPr>
            <w:tcW w:w="6516" w:type="dxa"/>
          </w:tcPr>
          <w:p w14:paraId="224D9687" w14:textId="3687380D" w:rsidR="001E5777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1E57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กิจกรรมบ้านลม และแทมโพลีน</w:t>
            </w:r>
          </w:p>
        </w:tc>
        <w:tc>
          <w:tcPr>
            <w:tcW w:w="567" w:type="dxa"/>
          </w:tcPr>
          <w:p w14:paraId="15948912" w14:textId="3A8DB3B8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E5B2AB6" w14:textId="4D4A683C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828AA5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D9F9A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1EB0B19C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F476A3C" w14:textId="77777777" w:rsidTr="00335942">
        <w:tc>
          <w:tcPr>
            <w:tcW w:w="6516" w:type="dxa"/>
          </w:tcPr>
          <w:p w14:paraId="58FA4A0F" w14:textId="0E72E3C5" w:rsidR="00D102C6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D102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102C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ลำดับพิธีการและการจัดการแสดง</w:t>
            </w:r>
          </w:p>
        </w:tc>
        <w:tc>
          <w:tcPr>
            <w:tcW w:w="567" w:type="dxa"/>
          </w:tcPr>
          <w:p w14:paraId="14F80854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4410E" w14:textId="3DA7C4E6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432074F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337754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04759E5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B795BB1" w14:textId="77777777" w:rsidTr="00335942">
        <w:tc>
          <w:tcPr>
            <w:tcW w:w="6516" w:type="dxa"/>
          </w:tcPr>
          <w:p w14:paraId="6CAC27A5" w14:textId="73DC7E65" w:rsidR="00D102C6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D102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102C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สอยดาวแจกของรางวัล</w:t>
            </w:r>
          </w:p>
        </w:tc>
        <w:tc>
          <w:tcPr>
            <w:tcW w:w="567" w:type="dxa"/>
          </w:tcPr>
          <w:p w14:paraId="2379E37F" w14:textId="68398F6F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16195109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468E3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CA22C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2A412FD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1E5777" w14:paraId="2ED1F5B8" w14:textId="77777777" w:rsidTr="00335942">
        <w:tc>
          <w:tcPr>
            <w:tcW w:w="6516" w:type="dxa"/>
          </w:tcPr>
          <w:p w14:paraId="43F47983" w14:textId="519CAFA3" w:rsidR="001E5777" w:rsidRPr="001E5777" w:rsidRDefault="001E5777" w:rsidP="001E577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E577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14E67155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67C14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FFE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C1202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BFC72EE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7B51BD6" w14:textId="62C0265F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</w:p>
    <w:p w14:paraId="671A08AF" w14:textId="076753E6" w:rsidR="00AF7ADF" w:rsidRPr="00234EDD" w:rsidRDefault="00064E0C" w:rsidP="00064E0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จากตารางการเก็บข้อมูลการประเมินโครงการของฝ่ายการศึกษานานาชาติขั้นพื้นฐาน พบว่า 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>ซุ้มอาหารและเครื่องดื่ม</w:t>
      </w:r>
      <w:r w:rsidR="001945A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>การจัดสถานที่สำหรับกิจกรรมกลางแจ้ง</w:t>
      </w:r>
      <w:r w:rsidR="001945A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>กิจกรรมบ้านลม และแทมโพลีน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>กิจกรรมสอยดาวแจกของรางวัล</w:t>
      </w:r>
      <w:r w:rsidR="001945A4"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 w:rsidRPr="00AF7ADF">
        <w:rPr>
          <w:rFonts w:ascii="TH SarabunPSK" w:hAnsi="TH SarabunPSK" w:cs="TH SarabunPSK"/>
          <w:noProof/>
          <w:sz w:val="32"/>
          <w:szCs w:val="32"/>
        </w:rPr>
        <w:t>5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0035FA">
        <w:rPr>
          <w:rFonts w:ascii="TH SarabunPSK" w:hAnsi="TH SarabunPSK" w:cs="TH SarabunPSK" w:hint="cs"/>
          <w:sz w:val="32"/>
          <w:szCs w:val="32"/>
          <w:cs/>
        </w:rPr>
        <w:t xml:space="preserve">การแจ้งประชาสัมพันธ์ให้นักเรียนและผู้ปกครองทราบ 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>ลำดับพิธีการและการจัดการแสดง</w:t>
      </w:r>
      <w:r w:rsidR="001945A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>
        <w:rPr>
          <w:rFonts w:ascii="TH SarabunPSK" w:hAnsi="TH SarabunPSK" w:cs="TH SarabunPSK"/>
          <w:noProof/>
          <w:sz w:val="32"/>
          <w:szCs w:val="32"/>
        </w:rPr>
        <w:t>4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 </w:t>
      </w:r>
    </w:p>
    <w:p w14:paraId="7DB18431" w14:textId="2FB3A894" w:rsidR="009C4574" w:rsidRDefault="009C4574" w:rsidP="00D102C6">
      <w:pPr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ฝ่ายกิจกรรม </w:t>
      </w:r>
      <w:r>
        <w:rPr>
          <w:rFonts w:ascii="TH SarabunPSK" w:hAnsi="TH SarabunPSK" w:cs="TH SarabunPSK"/>
          <w:noProof/>
          <w:sz w:val="32"/>
          <w:szCs w:val="32"/>
        </w:rPr>
        <w:t>IEP</w:t>
      </w:r>
    </w:p>
    <w:sectPr w:rsidR="009C4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AAC"/>
    <w:multiLevelType w:val="hybridMultilevel"/>
    <w:tmpl w:val="8192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BB"/>
    <w:rsid w:val="000035FA"/>
    <w:rsid w:val="00064E0C"/>
    <w:rsid w:val="00103E6A"/>
    <w:rsid w:val="00181144"/>
    <w:rsid w:val="001945A4"/>
    <w:rsid w:val="001E5777"/>
    <w:rsid w:val="00234EDD"/>
    <w:rsid w:val="00335942"/>
    <w:rsid w:val="0059465A"/>
    <w:rsid w:val="00785C21"/>
    <w:rsid w:val="009C3FBB"/>
    <w:rsid w:val="009C4574"/>
    <w:rsid w:val="00AB580E"/>
    <w:rsid w:val="00AF7ADF"/>
    <w:rsid w:val="00B639E4"/>
    <w:rsid w:val="00D102C6"/>
    <w:rsid w:val="00FA6982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B92"/>
  <w15:chartTrackingRefBased/>
  <w15:docId w15:val="{357ED9FE-80E2-4EA1-B22C-AE965CD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Panyaphol Pholyiam</dc:creator>
  <cp:keywords/>
  <dc:description/>
  <cp:lastModifiedBy>Punika Pholyiam</cp:lastModifiedBy>
  <cp:revision>2</cp:revision>
  <dcterms:created xsi:type="dcterms:W3CDTF">2023-01-20T00:38:00Z</dcterms:created>
  <dcterms:modified xsi:type="dcterms:W3CDTF">2023-01-20T00:38:00Z</dcterms:modified>
</cp:coreProperties>
</file>