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B" w:rsidRDefault="001E2C98">
      <w:bookmarkStart w:id="0" w:name="_GoBack"/>
      <w:bookmarkEnd w:id="0"/>
      <w:r>
        <w:rPr>
          <w:noProof/>
          <w:cs/>
        </w:rPr>
        <w:drawing>
          <wp:inline distT="0" distB="0" distL="0" distR="0">
            <wp:extent cx="5731510" cy="2412773"/>
            <wp:effectExtent l="0" t="0" r="2540" b="6985"/>
            <wp:docPr id="1" name="Picture 1" descr="C:\Users\ASUS\AppData\Local\Microsoft\Windows\INetCache\Content.MSO\74314C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MSO\74314CDB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98" w:rsidRDefault="001E2C98">
      <w:r>
        <w:rPr>
          <w:noProof/>
        </w:rPr>
        <w:drawing>
          <wp:inline distT="0" distB="0" distL="0" distR="0">
            <wp:extent cx="5731510" cy="2412773"/>
            <wp:effectExtent l="0" t="0" r="2540" b="6985"/>
            <wp:docPr id="2" name="Picture 2" descr="C:\Users\ASUS\AppData\Local\Microsoft\Windows\INetCache\Content.MSO\E92BD6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MSO\E92BD6A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98" w:rsidRDefault="001E2C98">
      <w:r>
        <w:rPr>
          <w:noProof/>
        </w:rPr>
        <w:drawing>
          <wp:inline distT="0" distB="0" distL="0" distR="0">
            <wp:extent cx="5731510" cy="2412773"/>
            <wp:effectExtent l="0" t="0" r="2540" b="6985"/>
            <wp:docPr id="3" name="Picture 3" descr="C:\Users\ASUS\AppData\Local\Microsoft\Windows\INetCache\Content.MSO\1963F2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AppData\Local\Microsoft\Windows\INetCache\Content.MSO\1963F257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98" w:rsidRDefault="001E2C98">
      <w:r>
        <w:rPr>
          <w:noProof/>
        </w:rPr>
        <w:lastRenderedPageBreak/>
        <w:drawing>
          <wp:inline distT="0" distB="0" distL="0" distR="0">
            <wp:extent cx="5731510" cy="2412773"/>
            <wp:effectExtent l="0" t="0" r="2540" b="6985"/>
            <wp:docPr id="4" name="Picture 4" descr="C:\Users\ASUS\AppData\Local\Microsoft\Windows\INetCache\Content.MSO\8233A5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AppData\Local\Microsoft\Windows\INetCache\Content.MSO\8233A57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98" w:rsidRDefault="001E2C98">
      <w:r>
        <w:rPr>
          <w:noProof/>
        </w:rPr>
        <w:drawing>
          <wp:inline distT="0" distB="0" distL="0" distR="0">
            <wp:extent cx="5731510" cy="2412773"/>
            <wp:effectExtent l="0" t="0" r="2540" b="6985"/>
            <wp:docPr id="5" name="Picture 5" descr="C:\Users\ASUS\AppData\Local\Microsoft\Windows\INetCache\Content.MSO\F20291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AppData\Local\Microsoft\Windows\INetCache\Content.MSO\F2029193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98" w:rsidRDefault="001E2C98">
      <w:r>
        <w:rPr>
          <w:noProof/>
        </w:rPr>
        <w:drawing>
          <wp:inline distT="0" distB="0" distL="0" distR="0">
            <wp:extent cx="5731510" cy="2412773"/>
            <wp:effectExtent l="0" t="0" r="2540" b="6985"/>
            <wp:docPr id="6" name="Picture 6" descr="C:\Users\ASUS\AppData\Local\Microsoft\Windows\INetCache\Content.MSO\BD4454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AppData\Local\Microsoft\Windows\INetCache\Content.MSO\BD445419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98" w:rsidRDefault="001E2C98">
      <w:r>
        <w:rPr>
          <w:noProof/>
        </w:rPr>
        <w:drawing>
          <wp:inline distT="0" distB="0" distL="0" distR="0">
            <wp:extent cx="5731510" cy="2412773"/>
            <wp:effectExtent l="0" t="0" r="2540" b="6985"/>
            <wp:docPr id="7" name="Picture 7" descr="C:\Users\ASUS\AppData\Local\Microsoft\Windows\INetCache\Content.MSO\24E5E6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AppData\Local\Microsoft\Windows\INetCache\Content.MSO\24E5E68F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98" w:rsidRPr="001E2C98" w:rsidRDefault="001E2C98" w:rsidP="001E2C98">
      <w:pPr>
        <w:spacing w:line="405" w:lineRule="atLeas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2"/>
          <w:sz w:val="32"/>
          <w:szCs w:val="32"/>
          <w:cs/>
        </w:rPr>
        <w:t>ข้อเสนอแนะเพิ่มเติม</w:t>
      </w:r>
      <w:r w:rsidRPr="001E2C98">
        <w:rPr>
          <w:rFonts w:ascii="TH SarabunPSK" w:eastAsia="Times New Roman" w:hAnsi="TH SarabunPSK" w:cs="TH SarabunPSK"/>
          <w:color w:val="202124"/>
          <w:spacing w:val="5"/>
          <w:sz w:val="32"/>
          <w:szCs w:val="32"/>
          <w:cs/>
        </w:rPr>
        <w:t xml:space="preserve">คำตอบ </w:t>
      </w:r>
      <w:r w:rsidRPr="001E2C98">
        <w:rPr>
          <w:rFonts w:ascii="TH SarabunPSK" w:eastAsia="Times New Roman" w:hAnsi="TH SarabunPSK" w:cs="TH SarabunPSK"/>
          <w:color w:val="202124"/>
          <w:spacing w:val="5"/>
          <w:sz w:val="32"/>
          <w:szCs w:val="32"/>
        </w:rPr>
        <w:t xml:space="preserve">16 </w:t>
      </w:r>
      <w:r w:rsidRPr="001E2C98">
        <w:rPr>
          <w:rFonts w:ascii="TH SarabunPSK" w:eastAsia="Times New Roman" w:hAnsi="TH SarabunPSK" w:cs="TH SarabunPSK"/>
          <w:color w:val="202124"/>
          <w:spacing w:val="5"/>
          <w:sz w:val="32"/>
          <w:szCs w:val="32"/>
          <w:cs/>
        </w:rPr>
        <w:t>ข้อ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>-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ดีที่ค่ะ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การจัดงานโดยรวมดีค่ะ มีมาตรการป้องกันโควิด</w:t>
      </w:r>
      <w:r>
        <w:rPr>
          <w:rFonts w:ascii="TH SarabunPSK" w:eastAsia="Times New Roman" w:hAnsi="TH SarabunPSK" w:cs="TH SarabunPSK" w:hint="cs"/>
          <w:color w:val="202124"/>
          <w:spacing w:val="3"/>
          <w:sz w:val="32"/>
          <w:szCs w:val="32"/>
          <w:cs/>
        </w:rPr>
        <w:t xml:space="preserve"> 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 xml:space="preserve">(สำหรับเด็ก) ดี เพราะว่า แบ่งกลุ่มรับตามห้อง ไม่มารวมกันเป็นจำนวนเยอะ แต่ข้อเสีย คือ มาตรการป้องกันโควิดสำหรับผู้ปกครองไม่มีเลย </w:t>
      </w:r>
      <w:proofErr w:type="spellStart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เพราะรร</w:t>
      </w:r>
      <w:proofErr w:type="spellEnd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.ให้ส่งผลตรวจ</w:t>
      </w:r>
      <w:proofErr w:type="spellStart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เฉพาะนร</w:t>
      </w:r>
      <w:proofErr w:type="spellEnd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. แต่ไม่ได้ให้ผู้ปกครองส่งผลตรวจด้วย และระหว่างที่อีก</w:t>
      </w:r>
      <w:proofErr w:type="spellStart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ห้องนึงลง</w:t>
      </w:r>
      <w:proofErr w:type="spellEnd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มา อีก</w:t>
      </w:r>
      <w:proofErr w:type="spellStart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ห้องนึง</w:t>
      </w:r>
      <w:proofErr w:type="spellEnd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ก็ไปรอแล้ว ทำให้แออัดมากๆ จำนวนผู้ปกครองก็เยอะเกินไป กรูกันไปถ่ายรูปลูกหลาน ค่อนข้างน่ากลัวมาก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 xml:space="preserve"> 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การเตรียมสถานที่ในด้านมุมถ่ายรูป ก็ถือว่าดีนะคะ แต่ว่าโชคร้ายตรงที่วันนี้ฝนตก เลยอาจจะทำให้ถ่ายรูปไม่ได้เท่าที่ควร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 xml:space="preserve"> 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การจัดงานใช้เวลาไม่นานมาก ถือว่าดีมากๆ ค่ะ เด็กไม่ต้องไปเข้าร่วมพิธีนานๆ เพราะอาจจะเบื่อได้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 xml:space="preserve"> 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ส่วนการประชาสัมพันธ์ในเรื่อง</w:t>
      </w:r>
      <w:proofErr w:type="spellStart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ซุม</w:t>
      </w:r>
      <w:proofErr w:type="spellEnd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 xml:space="preserve">ถ่ายรูปหน้า </w:t>
      </w:r>
      <w:proofErr w:type="spellStart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รร</w:t>
      </w:r>
      <w:proofErr w:type="spellEnd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. หรือ มุมที่จัดให้ผู้ปกครองไปนั่งดูการถ่ายทอดสดทางทีวีนั้น คิดว่า การแจ้งผู้ปกครองหรือประชาสัมพันธ์ไม่ดีพอค่ะ ตอนที่ลูกรับ ไม่ทราบเลยจริงๆ ว่ามีการจัดที่นั่งให้ผู้ปกครองไปนั่งดูถ่ายทอดทางทีวีได้ มารู้อีกที คือ ผู้ปกครองบางส่วนเดินออกมาจากตรงนั้นแล้ว หากมีการประกาศประชาสัมพันธ์ หรือทำป้ายติดให้ซักหน่อยก็น่าจะดีกว่านี้ค่ะ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ขอบคุณคุณครูทุกท่านค่ะ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น่าจะจัดเป็นวันสุดท้ายของการเรียนการสอนค่ะ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เวลากระชั้นชิดเกินไป ความสัมพันธ์ต่างๆ การถ่ายรูปที่ระลึกดูไม่ไปทางเดียวกัน ดูวุ่นวาย เหมือนต่างคนต่างรับต่างกลับ เด็กๆ ไม่ค่อยได้เก็บความทรงจำร่วมกันเท่าไหร่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เสียดายครับเพลงติดลิขสิทธิ์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ซุ้มถ่ายรูปมี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>1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อันไม่เหมาะกับยุคโควิด ตา</w:t>
      </w:r>
      <w:proofErr w:type="spellStart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กล้องรร</w:t>
      </w:r>
      <w:proofErr w:type="spellEnd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.ไม่มี จอแสดงผลก็มีแค่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 xml:space="preserve">2 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ตอนเด็กรับวุฒิบัตร ไฟตอนมอบมืดมาก สถาน</w:t>
      </w:r>
      <w:proofErr w:type="spellStart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ที่ผปค</w:t>
      </w:r>
      <w:proofErr w:type="spellEnd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 xml:space="preserve">.ก็ร้อน อาหารน้ำ ไม่มีต้อนรับ </w:t>
      </w:r>
      <w:proofErr w:type="spellStart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รร</w:t>
      </w:r>
      <w:proofErr w:type="spellEnd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.ระดับนี้เสียชื่อหมด จะมีผู้บริหารคนไหนอ่านข้อความนี้ไหม ครูก็เดินตัดกล้องตอนมอบวุฒิบัตร ลำดับพิธีการไม่เป็นระบบเลย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ฝนตก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กิจกรรมจัดดีมากค่ะ เสียดายอยู่ในช่วงโควิดเลยต้องเว้นระยะห่าง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จัดงานออกมาได้เหมาะสมกับสถานการณ์ตอนนี้ค่ะ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>-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บรรยากาศอบอุ่น หากมีเสียงเพลงคลอเบาๆ ช่วยตอนท้าย</w:t>
      </w:r>
      <w:proofErr w:type="gramStart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>,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ตอนเริ่มลงทะเบียน</w:t>
      </w:r>
      <w:proofErr w:type="gramEnd"/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 xml:space="preserve"> อาจทำให้บรรยากาศโดยรวม ครึกครื้น อบอุ่นมากขึ้นค่ะ :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>D -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ชื่นชมคุณครูทุกท่านที่ช่วยฝึกซ้อมเด็กๆจากที่รับไม่เป็นจนสำเร็จ:) และถ่ายภาพซ่อม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 xml:space="preserve"> -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จุดซุ้มดอกไม้ถ่ายภาพน้อยไปค่ะ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  <w:t xml:space="preserve"> - </w:t>
      </w: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ขอบคุณมากๆค่ะสำหรับงานสำคัญของเด็กๆในวันนี้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เสียงไม่ค่อยชัด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ดี เหมาะสมค่ะ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ขอบคุณทุกๆฝ่ายค่ะ เหมาะสมกับสถานการณ์ที่สุดแล้วค่ะ :)</w:t>
      </w:r>
    </w:p>
    <w:p w:rsidR="001E2C98" w:rsidRPr="001E2C98" w:rsidRDefault="001E2C98" w:rsidP="001E2C98">
      <w:pPr>
        <w:shd w:val="clear" w:color="auto" w:fill="F8F9FA"/>
        <w:spacing w:after="0" w:line="300" w:lineRule="atLeast"/>
        <w:rPr>
          <w:rFonts w:ascii="TH SarabunPSK" w:eastAsia="Times New Roman" w:hAnsi="TH SarabunPSK" w:cs="TH SarabunPSK"/>
          <w:color w:val="202124"/>
          <w:spacing w:val="3"/>
          <w:sz w:val="32"/>
          <w:szCs w:val="32"/>
        </w:rPr>
      </w:pPr>
      <w:r w:rsidRPr="001E2C98">
        <w:rPr>
          <w:rFonts w:ascii="TH SarabunPSK" w:eastAsia="Times New Roman" w:hAnsi="TH SarabunPSK" w:cs="TH SarabunPSK"/>
          <w:color w:val="202124"/>
          <w:spacing w:val="3"/>
          <w:sz w:val="32"/>
          <w:szCs w:val="32"/>
          <w:cs/>
        </w:rPr>
        <w:t>ถือว่าดีสำหรับพิธีในสถานการณ์โควิคแบบนี้</w:t>
      </w:r>
    </w:p>
    <w:p w:rsidR="001E2C98" w:rsidRPr="001E2C98" w:rsidRDefault="001E2C98">
      <w:pPr>
        <w:rPr>
          <w:rFonts w:ascii="TH SarabunPSK" w:hAnsi="TH SarabunPSK" w:cs="TH SarabunPSK"/>
          <w:sz w:val="32"/>
          <w:szCs w:val="32"/>
        </w:rPr>
      </w:pPr>
    </w:p>
    <w:sectPr w:rsidR="001E2C98" w:rsidRPr="001E2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98"/>
    <w:rsid w:val="001E2C98"/>
    <w:rsid w:val="005176FB"/>
    <w:rsid w:val="0062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AF3DE-A3FF-49DA-850E-5806AA8C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xfac">
    <w:name w:val="myxfac"/>
    <w:basedOn w:val="a0"/>
    <w:rsid w:val="001E2C98"/>
  </w:style>
  <w:style w:type="character" w:customStyle="1" w:styleId="bxtddb">
    <w:name w:val="bxtddb"/>
    <w:basedOn w:val="a0"/>
    <w:rsid w:val="001E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46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8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9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723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37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512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1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9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1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1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6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Myhouse</cp:lastModifiedBy>
  <cp:revision>2</cp:revision>
  <dcterms:created xsi:type="dcterms:W3CDTF">2022-05-17T21:37:00Z</dcterms:created>
  <dcterms:modified xsi:type="dcterms:W3CDTF">2022-05-17T21:37:00Z</dcterms:modified>
</cp:coreProperties>
</file>